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1DB820" w14:textId="77777777" w:rsidR="00FF0F62" w:rsidRDefault="00FF0F62">
      <w:pPr>
        <w:pStyle w:val="Title"/>
        <w:rPr>
          <w:b/>
        </w:rPr>
      </w:pPr>
      <w:r>
        <w:t>“C”</w:t>
      </w:r>
    </w:p>
    <w:p w14:paraId="602D5992" w14:textId="77777777" w:rsidR="00FF0F62" w:rsidRDefault="00FF0F62">
      <w:pPr>
        <w:jc w:val="center"/>
        <w:rPr>
          <w:sz w:val="24"/>
        </w:rPr>
      </w:pPr>
      <w:smartTag w:uri="urn:schemas-microsoft-com:office:smarttags" w:element="place">
        <w:smartTag w:uri="urn:schemas-microsoft-com:office:smarttags" w:element="PlaceName">
          <w:r>
            <w:rPr>
              <w:sz w:val="24"/>
            </w:rPr>
            <w:t>Kittitas</w:t>
          </w:r>
        </w:smartTag>
        <w:r>
          <w:rPr>
            <w:sz w:val="24"/>
          </w:rPr>
          <w:t xml:space="preserve"> </w:t>
        </w:r>
        <w:smartTag w:uri="urn:schemas-microsoft-com:office:smarttags" w:element="PlaceType">
          <w:r>
            <w:rPr>
              <w:sz w:val="24"/>
            </w:rPr>
            <w:t>County</w:t>
          </w:r>
        </w:smartTag>
      </w:smartTag>
    </w:p>
    <w:p w14:paraId="46D22DD9" w14:textId="77777777" w:rsidR="00FF0F62" w:rsidRDefault="00FF0F62">
      <w:pPr>
        <w:jc w:val="center"/>
        <w:rPr>
          <w:sz w:val="24"/>
        </w:rPr>
      </w:pPr>
      <w:r>
        <w:rPr>
          <w:sz w:val="24"/>
        </w:rPr>
        <w:t>Emergency Medical Services and Trauma Care Council</w:t>
      </w:r>
    </w:p>
    <w:p w14:paraId="0835C8AF" w14:textId="77777777" w:rsidR="00FF0F62" w:rsidRDefault="00FF0F62">
      <w:pPr>
        <w:jc w:val="center"/>
        <w:rPr>
          <w:sz w:val="24"/>
        </w:rPr>
      </w:pPr>
      <w:r>
        <w:rPr>
          <w:sz w:val="24"/>
        </w:rPr>
        <w:t>and</w:t>
      </w:r>
    </w:p>
    <w:p w14:paraId="126095CD" w14:textId="77777777" w:rsidR="00FF0F62" w:rsidRDefault="00FF0F62">
      <w:pPr>
        <w:jc w:val="center"/>
        <w:rPr>
          <w:sz w:val="24"/>
        </w:rPr>
      </w:pPr>
      <w:r>
        <w:rPr>
          <w:sz w:val="24"/>
        </w:rPr>
        <w:t>Interlocal Cooperation Agreement Participating Jurisdictions</w:t>
      </w:r>
    </w:p>
    <w:p w14:paraId="1E5FA41B" w14:textId="77777777" w:rsidR="00FF0F62" w:rsidRDefault="00FF0F62">
      <w:pPr>
        <w:jc w:val="center"/>
        <w:rPr>
          <w:sz w:val="24"/>
        </w:rPr>
      </w:pPr>
    </w:p>
    <w:p w14:paraId="56274FFD" w14:textId="77777777" w:rsidR="00FF0F62" w:rsidRDefault="00FF0F62">
      <w:pPr>
        <w:jc w:val="center"/>
        <w:rPr>
          <w:b/>
          <w:sz w:val="24"/>
        </w:rPr>
      </w:pPr>
    </w:p>
    <w:p w14:paraId="3D346EE2" w14:textId="77777777" w:rsidR="00FF0F62" w:rsidRDefault="00FF0F62">
      <w:pPr>
        <w:jc w:val="center"/>
        <w:rPr>
          <w:b/>
          <w:sz w:val="24"/>
        </w:rPr>
      </w:pPr>
      <w:r>
        <w:rPr>
          <w:b/>
          <w:sz w:val="24"/>
        </w:rPr>
        <w:t>PAYMENT AGREEMENT</w:t>
      </w:r>
    </w:p>
    <w:p w14:paraId="1F8EA301" w14:textId="77777777" w:rsidR="00FF0F62" w:rsidRDefault="00FF0F62">
      <w:pPr>
        <w:jc w:val="center"/>
        <w:rPr>
          <w:b/>
          <w:sz w:val="24"/>
        </w:rPr>
      </w:pPr>
    </w:p>
    <w:p w14:paraId="3E101B1B" w14:textId="046DB64C" w:rsidR="00FF0F62" w:rsidRDefault="00FF0F62">
      <w:pPr>
        <w:rPr>
          <w:b/>
          <w:sz w:val="24"/>
        </w:rPr>
      </w:pPr>
      <w:r>
        <w:rPr>
          <w:sz w:val="24"/>
        </w:rPr>
        <w:t xml:space="preserve">1.  </w:t>
      </w:r>
      <w:r>
        <w:rPr>
          <w:sz w:val="24"/>
          <w:u w:val="single"/>
        </w:rPr>
        <w:t>Term.</w:t>
      </w:r>
      <w:r>
        <w:rPr>
          <w:sz w:val="24"/>
        </w:rPr>
        <w:t xml:space="preserve">  The term of this agreement will be from January 1, 20</w:t>
      </w:r>
      <w:r w:rsidR="00E90C4F">
        <w:rPr>
          <w:sz w:val="24"/>
        </w:rPr>
        <w:t>2</w:t>
      </w:r>
      <w:r w:rsidR="00D634A8">
        <w:rPr>
          <w:sz w:val="24"/>
        </w:rPr>
        <w:t>1</w:t>
      </w:r>
      <w:r>
        <w:rPr>
          <w:sz w:val="24"/>
        </w:rPr>
        <w:t xml:space="preserve"> until December 31, 20</w:t>
      </w:r>
      <w:r w:rsidR="00E90C4F">
        <w:rPr>
          <w:sz w:val="24"/>
        </w:rPr>
        <w:t>2</w:t>
      </w:r>
      <w:r w:rsidR="00D634A8">
        <w:rPr>
          <w:sz w:val="24"/>
        </w:rPr>
        <w:t>1</w:t>
      </w:r>
      <w:r>
        <w:rPr>
          <w:sz w:val="24"/>
        </w:rPr>
        <w:t>.</w:t>
      </w:r>
    </w:p>
    <w:p w14:paraId="0AECA810" w14:textId="77777777" w:rsidR="00FF0F62" w:rsidRDefault="00FF0F62">
      <w:pPr>
        <w:jc w:val="center"/>
        <w:rPr>
          <w:b/>
          <w:sz w:val="24"/>
        </w:rPr>
      </w:pPr>
    </w:p>
    <w:p w14:paraId="33F82BB4" w14:textId="79D15822" w:rsidR="00FF0F62" w:rsidRPr="008C7185" w:rsidRDefault="00FF0F62">
      <w:pPr>
        <w:rPr>
          <w:sz w:val="24"/>
          <w:u w:val="single"/>
        </w:rPr>
      </w:pPr>
      <w:r>
        <w:rPr>
          <w:sz w:val="24"/>
        </w:rPr>
        <w:t xml:space="preserve">2.  </w:t>
      </w:r>
      <w:r>
        <w:rPr>
          <w:sz w:val="24"/>
          <w:u w:val="single"/>
        </w:rPr>
        <w:t>Compensation.</w:t>
      </w:r>
      <w:r>
        <w:rPr>
          <w:sz w:val="24"/>
        </w:rPr>
        <w:t xml:space="preserve">  The named Participating Jurisdiction, </w:t>
      </w:r>
      <w:r w:rsidR="003D60F6">
        <w:rPr>
          <w:sz w:val="24"/>
          <w:u w:val="single"/>
        </w:rPr>
        <w:t>Kittitas County</w:t>
      </w:r>
      <w:r>
        <w:rPr>
          <w:sz w:val="24"/>
          <w:u w:val="single"/>
        </w:rPr>
        <w:t>,</w:t>
      </w:r>
      <w:r>
        <w:rPr>
          <w:sz w:val="24"/>
        </w:rPr>
        <w:t xml:space="preserve"> shall pay the Kittitas County </w:t>
      </w:r>
      <w:smartTag w:uri="urn:schemas-microsoft-com:office:smarttags" w:element="stockticker">
        <w:r>
          <w:rPr>
            <w:sz w:val="24"/>
          </w:rPr>
          <w:t>EMS</w:t>
        </w:r>
      </w:smartTag>
      <w:r>
        <w:rPr>
          <w:sz w:val="24"/>
        </w:rPr>
        <w:t xml:space="preserve"> &amp; Trauma Care Council (Council) a total of </w:t>
      </w:r>
      <w:r>
        <w:rPr>
          <w:sz w:val="24"/>
          <w:u w:val="single"/>
        </w:rPr>
        <w:t>$</w:t>
      </w:r>
      <w:r w:rsidR="00D21958">
        <w:rPr>
          <w:sz w:val="24"/>
          <w:u w:val="single"/>
        </w:rPr>
        <w:t xml:space="preserve"> 8</w:t>
      </w:r>
      <w:r w:rsidR="00D634A8">
        <w:rPr>
          <w:sz w:val="24"/>
          <w:u w:val="single"/>
        </w:rPr>
        <w:t>5</w:t>
      </w:r>
      <w:r w:rsidR="00D21958">
        <w:rPr>
          <w:sz w:val="24"/>
          <w:u w:val="single"/>
        </w:rPr>
        <w:t>,</w:t>
      </w:r>
      <w:r w:rsidR="00D634A8">
        <w:rPr>
          <w:sz w:val="24"/>
          <w:u w:val="single"/>
        </w:rPr>
        <w:t>786</w:t>
      </w:r>
      <w:r w:rsidR="005531FE">
        <w:rPr>
          <w:sz w:val="24"/>
          <w:u w:val="single"/>
        </w:rPr>
        <w:t>.</w:t>
      </w:r>
      <w:r w:rsidR="00F01C48">
        <w:rPr>
          <w:sz w:val="24"/>
          <w:u w:val="single"/>
        </w:rPr>
        <w:t xml:space="preserve">00 </w:t>
      </w:r>
      <w:r>
        <w:rPr>
          <w:sz w:val="24"/>
        </w:rPr>
        <w:t xml:space="preserve">or less, depending on actual expenses; to be paid in quarterly payments to the Council of </w:t>
      </w:r>
      <w:r>
        <w:rPr>
          <w:sz w:val="24"/>
          <w:u w:val="single"/>
        </w:rPr>
        <w:t>$</w:t>
      </w:r>
      <w:r w:rsidR="008C7185">
        <w:rPr>
          <w:sz w:val="24"/>
          <w:u w:val="single"/>
        </w:rPr>
        <w:t>21</w:t>
      </w:r>
      <w:r w:rsidR="0079030A">
        <w:rPr>
          <w:sz w:val="24"/>
          <w:u w:val="single"/>
        </w:rPr>
        <w:t>,</w:t>
      </w:r>
      <w:r w:rsidR="00D634A8">
        <w:rPr>
          <w:sz w:val="24"/>
          <w:u w:val="single"/>
        </w:rPr>
        <w:t>446.50</w:t>
      </w:r>
      <w:r>
        <w:rPr>
          <w:sz w:val="24"/>
        </w:rPr>
        <w:t xml:space="preserve"> for their </w:t>
      </w:r>
      <w:r w:rsidR="00F01C48">
        <w:rPr>
          <w:sz w:val="24"/>
          <w:u w:val="single"/>
        </w:rPr>
        <w:t>4</w:t>
      </w:r>
      <w:r w:rsidR="008C7185">
        <w:rPr>
          <w:sz w:val="24"/>
          <w:u w:val="single"/>
        </w:rPr>
        <w:t>7</w:t>
      </w:r>
      <w:r>
        <w:rPr>
          <w:sz w:val="24"/>
          <w:u w:val="single"/>
        </w:rPr>
        <w:t>%</w:t>
      </w:r>
      <w:r>
        <w:rPr>
          <w:sz w:val="24"/>
        </w:rPr>
        <w:t xml:space="preserve"> of the daily operations of the Kittitas County </w:t>
      </w:r>
      <w:smartTag w:uri="urn:schemas-microsoft-com:office:smarttags" w:element="stockticker">
        <w:r>
          <w:rPr>
            <w:sz w:val="24"/>
          </w:rPr>
          <w:t>EMS</w:t>
        </w:r>
      </w:smartTag>
      <w:r>
        <w:rPr>
          <w:sz w:val="24"/>
        </w:rPr>
        <w:t xml:space="preserve"> Division office in accordance with the Interlocal Cooperation Agreement.  Actual expenses shall be documented by the Council to the Participating Jurisdiction in the f</w:t>
      </w:r>
      <w:smartTag w:uri="urn:schemas-microsoft-com:office:smarttags" w:element="PersonName">
        <w:r>
          <w:rPr>
            <w:sz w:val="24"/>
          </w:rPr>
          <w:t>or</w:t>
        </w:r>
      </w:smartTag>
      <w:r>
        <w:rPr>
          <w:sz w:val="24"/>
        </w:rPr>
        <w:t>m of a quarterly rep</w:t>
      </w:r>
      <w:smartTag w:uri="urn:schemas-microsoft-com:office:smarttags" w:element="PersonName">
        <w:r>
          <w:rPr>
            <w:sz w:val="24"/>
          </w:rPr>
          <w:t>or</w:t>
        </w:r>
      </w:smartTag>
      <w:r>
        <w:rPr>
          <w:sz w:val="24"/>
        </w:rPr>
        <w:t>t to include a quarterly billing statement.  Quarterly payments will be made at the beginning of each quarter.  Revenue not expended will be credited to the Participating Jurisdiction f</w:t>
      </w:r>
      <w:smartTag w:uri="urn:schemas-microsoft-com:office:smarttags" w:element="PersonName">
        <w:r>
          <w:rPr>
            <w:sz w:val="24"/>
          </w:rPr>
          <w:t>or</w:t>
        </w:r>
      </w:smartTag>
      <w:r>
        <w:rPr>
          <w:sz w:val="24"/>
        </w:rPr>
        <w:t xml:space="preserve"> the following year </w:t>
      </w:r>
      <w:smartTag w:uri="urn:schemas-microsoft-com:office:smarttags" w:element="PersonName">
        <w:r>
          <w:rPr>
            <w:sz w:val="24"/>
          </w:rPr>
          <w:t>or</w:t>
        </w:r>
      </w:smartTag>
      <w:r>
        <w:rPr>
          <w:sz w:val="24"/>
        </w:rPr>
        <w:t xml:space="preserve"> reimbursed at the close of the operating year.</w:t>
      </w:r>
    </w:p>
    <w:p w14:paraId="52B17394" w14:textId="77777777" w:rsidR="00FF0F62" w:rsidRDefault="00FF0F62">
      <w:pPr>
        <w:rPr>
          <w:sz w:val="24"/>
        </w:rPr>
      </w:pPr>
    </w:p>
    <w:p w14:paraId="7CABD0C6" w14:textId="2349F425" w:rsidR="00FF0F62" w:rsidRDefault="00FF0F62">
      <w:pPr>
        <w:rPr>
          <w:sz w:val="24"/>
        </w:rPr>
      </w:pPr>
      <w:r>
        <w:rPr>
          <w:sz w:val="24"/>
        </w:rPr>
        <w:t>Agreed to and dated this ______ day of _______________, 20</w:t>
      </w:r>
      <w:r w:rsidR="00D634A8">
        <w:rPr>
          <w:sz w:val="24"/>
        </w:rPr>
        <w:t>20</w:t>
      </w:r>
      <w:r>
        <w:rPr>
          <w:sz w:val="24"/>
        </w:rPr>
        <w:t>.</w:t>
      </w:r>
    </w:p>
    <w:p w14:paraId="66753E3A" w14:textId="77777777" w:rsidR="00FF0F62" w:rsidRDefault="00FF0F62">
      <w:pPr>
        <w:rPr>
          <w:sz w:val="24"/>
        </w:rPr>
      </w:pPr>
    </w:p>
    <w:p w14:paraId="3AE1327A" w14:textId="77777777" w:rsidR="00FF0F62" w:rsidRDefault="00FF0F62">
      <w:pPr>
        <w:rPr>
          <w:sz w:val="24"/>
        </w:rPr>
      </w:pPr>
    </w:p>
    <w:p w14:paraId="6C5A5260" w14:textId="77777777" w:rsidR="00FF0F62" w:rsidRDefault="00FF0F62">
      <w:pPr>
        <w:rPr>
          <w:sz w:val="24"/>
        </w:rPr>
      </w:pPr>
      <w:smartTag w:uri="urn:schemas-microsoft-com:office:smarttags" w:element="place">
        <w:smartTag w:uri="urn:schemas-microsoft-com:office:smarttags" w:element="PlaceName">
          <w:r>
            <w:rPr>
              <w:b/>
              <w:sz w:val="24"/>
            </w:rPr>
            <w:t>Kittitas</w:t>
          </w:r>
        </w:smartTag>
        <w:r>
          <w:rPr>
            <w:b/>
            <w:sz w:val="24"/>
          </w:rPr>
          <w:t xml:space="preserve"> </w:t>
        </w:r>
        <w:smartTag w:uri="urn:schemas-microsoft-com:office:smarttags" w:element="PlaceType">
          <w:r>
            <w:rPr>
              <w:b/>
              <w:sz w:val="24"/>
            </w:rPr>
            <w:t>County</w:t>
          </w:r>
        </w:smartTag>
        <w:r>
          <w:rPr>
            <w:b/>
            <w:sz w:val="24"/>
          </w:rPr>
          <w:t xml:space="preserve"> </w:t>
        </w:r>
        <w:smartTag w:uri="urn:schemas-microsoft-com:office:smarttags" w:element="PlaceName">
          <w:r>
            <w:rPr>
              <w:b/>
              <w:sz w:val="24"/>
            </w:rPr>
            <w:t>EMS</w:t>
          </w:r>
        </w:smartTag>
      </w:smartTag>
      <w:r>
        <w:rPr>
          <w:b/>
          <w:sz w:val="24"/>
        </w:rPr>
        <w:t xml:space="preserve"> &amp; Trauma Care Council:</w:t>
      </w:r>
    </w:p>
    <w:p w14:paraId="601727D5" w14:textId="77777777" w:rsidR="00FF0F62" w:rsidRDefault="00FF0F62">
      <w:pPr>
        <w:rPr>
          <w:sz w:val="24"/>
        </w:rPr>
      </w:pPr>
    </w:p>
    <w:p w14:paraId="735FF310" w14:textId="77777777" w:rsidR="00FF0F62" w:rsidRDefault="00FF0F62">
      <w:pPr>
        <w:rPr>
          <w:sz w:val="24"/>
        </w:rPr>
      </w:pPr>
      <w:r>
        <w:rPr>
          <w:sz w:val="24"/>
        </w:rPr>
        <w:t>_____________________________</w:t>
      </w:r>
    </w:p>
    <w:p w14:paraId="42FCA11A" w14:textId="77777777" w:rsidR="00FF0F62" w:rsidRDefault="00316252">
      <w:pPr>
        <w:rPr>
          <w:sz w:val="24"/>
        </w:rPr>
      </w:pPr>
      <w:r>
        <w:rPr>
          <w:sz w:val="24"/>
        </w:rPr>
        <w:t>Lee Hadden</w:t>
      </w:r>
      <w:r w:rsidR="002A3CC3">
        <w:rPr>
          <w:sz w:val="24"/>
        </w:rPr>
        <w:t xml:space="preserve">, </w:t>
      </w:r>
      <w:r w:rsidR="00FF0F62">
        <w:rPr>
          <w:sz w:val="24"/>
        </w:rPr>
        <w:t>Chair</w:t>
      </w:r>
    </w:p>
    <w:p w14:paraId="70BD38AF" w14:textId="77777777" w:rsidR="002A3CC3" w:rsidRDefault="00316252">
      <w:pPr>
        <w:rPr>
          <w:sz w:val="24"/>
        </w:rPr>
      </w:pPr>
      <w:r>
        <w:rPr>
          <w:sz w:val="24"/>
        </w:rPr>
        <w:t>Joshua DeHerrera</w:t>
      </w:r>
      <w:r w:rsidR="002A3CC3">
        <w:rPr>
          <w:sz w:val="24"/>
        </w:rPr>
        <w:t>, Vice Chair</w:t>
      </w:r>
    </w:p>
    <w:p w14:paraId="26349467" w14:textId="77777777" w:rsidR="00FF0F62" w:rsidRDefault="00FF0F62">
      <w:pPr>
        <w:rPr>
          <w:sz w:val="24"/>
        </w:rPr>
      </w:pPr>
    </w:p>
    <w:p w14:paraId="4A2DEC97" w14:textId="77777777" w:rsidR="005C0830" w:rsidRDefault="005C0830">
      <w:pPr>
        <w:rPr>
          <w:sz w:val="24"/>
        </w:rPr>
      </w:pPr>
    </w:p>
    <w:p w14:paraId="5EDA2708" w14:textId="77777777" w:rsidR="00E1795A" w:rsidRPr="00FD3A8C" w:rsidRDefault="00E1795A" w:rsidP="00E1795A">
      <w:pPr>
        <w:rPr>
          <w:sz w:val="24"/>
        </w:rPr>
      </w:pPr>
      <w:r w:rsidRPr="00FD3A8C">
        <w:rPr>
          <w:b/>
          <w:sz w:val="24"/>
        </w:rPr>
        <w:t xml:space="preserve">Kittitas County </w:t>
      </w:r>
      <w:r>
        <w:rPr>
          <w:b/>
          <w:sz w:val="24"/>
        </w:rPr>
        <w:t>Board of County Commissioners:</w:t>
      </w:r>
      <w:r>
        <w:rPr>
          <w:b/>
          <w:sz w:val="24"/>
        </w:rPr>
        <w:br/>
      </w:r>
      <w:r w:rsidRPr="00FD3A8C">
        <w:rPr>
          <w:sz w:val="24"/>
        </w:rPr>
        <w:tab/>
      </w:r>
      <w:r w:rsidRPr="00FD3A8C">
        <w:rPr>
          <w:sz w:val="24"/>
        </w:rPr>
        <w:tab/>
      </w:r>
      <w:r w:rsidRPr="00FD3A8C">
        <w:rPr>
          <w:sz w:val="24"/>
        </w:rPr>
        <w:tab/>
      </w:r>
      <w:r w:rsidRPr="00FD3A8C">
        <w:rPr>
          <w:sz w:val="24"/>
        </w:rPr>
        <w:tab/>
      </w:r>
      <w:r w:rsidRPr="00FD3A8C">
        <w:rPr>
          <w:sz w:val="24"/>
        </w:rPr>
        <w:tab/>
      </w:r>
      <w:r w:rsidRPr="00FD3A8C">
        <w:rPr>
          <w:sz w:val="24"/>
        </w:rPr>
        <w:tab/>
      </w:r>
      <w:r w:rsidRPr="00FD3A8C">
        <w:rPr>
          <w:sz w:val="24"/>
        </w:rPr>
        <w:tab/>
      </w:r>
      <w:r w:rsidRPr="00FD3A8C">
        <w:rPr>
          <w:sz w:val="24"/>
        </w:rPr>
        <w:tab/>
      </w:r>
      <w:r w:rsidRPr="00FD3A8C">
        <w:rPr>
          <w:sz w:val="24"/>
        </w:rPr>
        <w:tab/>
      </w:r>
    </w:p>
    <w:p w14:paraId="7218575D" w14:textId="77777777" w:rsidR="00E1795A" w:rsidRPr="00FD3A8C" w:rsidRDefault="00E1795A" w:rsidP="00E1795A">
      <w:pPr>
        <w:rPr>
          <w:sz w:val="24"/>
        </w:rPr>
      </w:pPr>
      <w:r w:rsidRPr="00FD3A8C">
        <w:rPr>
          <w:sz w:val="24"/>
        </w:rPr>
        <w:t>_________________________________________</w:t>
      </w:r>
      <w:r w:rsidRPr="00FD3A8C">
        <w:rPr>
          <w:sz w:val="24"/>
        </w:rPr>
        <w:tab/>
      </w:r>
      <w:r w:rsidRPr="00FD3A8C">
        <w:rPr>
          <w:sz w:val="24"/>
        </w:rPr>
        <w:tab/>
      </w:r>
      <w:r w:rsidRPr="00FD3A8C">
        <w:rPr>
          <w:sz w:val="24"/>
        </w:rPr>
        <w:tab/>
      </w:r>
      <w:r w:rsidRPr="00FD3A8C">
        <w:rPr>
          <w:sz w:val="24"/>
        </w:rPr>
        <w:tab/>
      </w:r>
      <w:r w:rsidRPr="00FD3A8C">
        <w:rPr>
          <w:sz w:val="24"/>
        </w:rPr>
        <w:tab/>
      </w:r>
      <w:r w:rsidRPr="00FD3A8C">
        <w:rPr>
          <w:sz w:val="24"/>
        </w:rPr>
        <w:tab/>
      </w:r>
    </w:p>
    <w:p w14:paraId="2ADC757C" w14:textId="09AABCF5" w:rsidR="00E1795A" w:rsidRPr="00FD3A8C" w:rsidRDefault="00E90C4F" w:rsidP="00E1795A">
      <w:pPr>
        <w:rPr>
          <w:sz w:val="24"/>
        </w:rPr>
      </w:pPr>
      <w:r>
        <w:rPr>
          <w:sz w:val="24"/>
          <w:szCs w:val="24"/>
        </w:rPr>
        <w:t>Cory Wright</w:t>
      </w:r>
      <w:r w:rsidR="00E1795A" w:rsidRPr="00FD3A8C">
        <w:rPr>
          <w:sz w:val="24"/>
        </w:rPr>
        <w:t>, Chairman</w:t>
      </w:r>
    </w:p>
    <w:p w14:paraId="6693E2B2" w14:textId="77777777" w:rsidR="00E1795A" w:rsidRPr="00FD3A8C" w:rsidRDefault="00E1795A" w:rsidP="00E1795A">
      <w:pPr>
        <w:rPr>
          <w:sz w:val="24"/>
        </w:rPr>
      </w:pPr>
    </w:p>
    <w:p w14:paraId="526CBFE6" w14:textId="77777777" w:rsidR="00E1795A" w:rsidRPr="00FD3A8C" w:rsidRDefault="00E1795A" w:rsidP="00E1795A">
      <w:pPr>
        <w:rPr>
          <w:sz w:val="24"/>
        </w:rPr>
      </w:pPr>
      <w:r w:rsidRPr="00FD3A8C">
        <w:rPr>
          <w:sz w:val="24"/>
        </w:rPr>
        <w:t>_________________________________________</w:t>
      </w:r>
      <w:r w:rsidRPr="00FD3A8C">
        <w:rPr>
          <w:sz w:val="24"/>
        </w:rPr>
        <w:tab/>
      </w:r>
    </w:p>
    <w:p w14:paraId="310AB059" w14:textId="6EA9507A" w:rsidR="00E1795A" w:rsidRDefault="00E90C4F" w:rsidP="00E1795A">
      <w:pPr>
        <w:rPr>
          <w:sz w:val="24"/>
          <w:szCs w:val="24"/>
        </w:rPr>
      </w:pPr>
      <w:r>
        <w:rPr>
          <w:sz w:val="24"/>
          <w:szCs w:val="24"/>
        </w:rPr>
        <w:t>Brett Wachsmith</w:t>
      </w:r>
      <w:r w:rsidR="00F40917">
        <w:rPr>
          <w:sz w:val="24"/>
          <w:szCs w:val="24"/>
        </w:rPr>
        <w:t>, Vice-Chairman</w:t>
      </w:r>
    </w:p>
    <w:p w14:paraId="021C1F5A" w14:textId="77777777" w:rsidR="00F40917" w:rsidRDefault="00F40917" w:rsidP="00E1795A">
      <w:pPr>
        <w:rPr>
          <w:sz w:val="24"/>
          <w:u w:val="single"/>
        </w:rPr>
      </w:pPr>
    </w:p>
    <w:p w14:paraId="0BEB6B15" w14:textId="77777777" w:rsidR="00E1795A" w:rsidRPr="00FD3A8C" w:rsidRDefault="00E1795A" w:rsidP="00E1795A">
      <w:pPr>
        <w:rPr>
          <w:sz w:val="24"/>
        </w:rPr>
      </w:pPr>
      <w:r w:rsidRPr="00FD3A8C">
        <w:rPr>
          <w:sz w:val="24"/>
        </w:rPr>
        <w:t>_________________________________________</w:t>
      </w:r>
      <w:r w:rsidRPr="00FD3A8C">
        <w:rPr>
          <w:sz w:val="24"/>
        </w:rPr>
        <w:tab/>
      </w:r>
    </w:p>
    <w:p w14:paraId="6177BEA0" w14:textId="76B144D6" w:rsidR="005C0830" w:rsidRDefault="00E90C4F" w:rsidP="005C0830">
      <w:pPr>
        <w:rPr>
          <w:sz w:val="24"/>
          <w:szCs w:val="24"/>
        </w:rPr>
      </w:pPr>
      <w:r>
        <w:rPr>
          <w:sz w:val="24"/>
        </w:rPr>
        <w:t>Laura Osiadacz</w:t>
      </w:r>
      <w:r w:rsidR="005C0830">
        <w:rPr>
          <w:sz w:val="24"/>
          <w:szCs w:val="24"/>
        </w:rPr>
        <w:t>, Commissioner</w:t>
      </w:r>
    </w:p>
    <w:p w14:paraId="49D8E139" w14:textId="77777777" w:rsidR="00E1795A" w:rsidRPr="00FD3A8C" w:rsidRDefault="00E1795A" w:rsidP="00E1795A">
      <w:pPr>
        <w:rPr>
          <w:sz w:val="24"/>
        </w:rPr>
      </w:pPr>
    </w:p>
    <w:p w14:paraId="204521D9" w14:textId="77777777" w:rsidR="001E1589" w:rsidRPr="001E1589" w:rsidRDefault="001E1589" w:rsidP="001E1589">
      <w:pPr>
        <w:rPr>
          <w:sz w:val="24"/>
          <w:szCs w:val="24"/>
        </w:rPr>
      </w:pPr>
      <w:r w:rsidRPr="001E1589">
        <w:rPr>
          <w:sz w:val="24"/>
          <w:szCs w:val="24"/>
        </w:rPr>
        <w:t>ATTEST:</w:t>
      </w:r>
      <w:r w:rsidRPr="001E1589">
        <w:rPr>
          <w:sz w:val="24"/>
          <w:szCs w:val="24"/>
        </w:rPr>
        <w:tab/>
      </w:r>
      <w:r w:rsidRPr="001E1589">
        <w:rPr>
          <w:sz w:val="24"/>
          <w:szCs w:val="24"/>
        </w:rPr>
        <w:tab/>
      </w:r>
      <w:r w:rsidRPr="001E1589">
        <w:rPr>
          <w:sz w:val="24"/>
          <w:szCs w:val="24"/>
        </w:rPr>
        <w:tab/>
      </w:r>
      <w:r w:rsidRPr="001E1589">
        <w:rPr>
          <w:sz w:val="24"/>
          <w:szCs w:val="24"/>
        </w:rPr>
        <w:tab/>
      </w:r>
      <w:r w:rsidRPr="001E1589">
        <w:rPr>
          <w:sz w:val="24"/>
          <w:szCs w:val="24"/>
        </w:rPr>
        <w:tab/>
      </w:r>
    </w:p>
    <w:p w14:paraId="17304904" w14:textId="77777777" w:rsidR="001E1589" w:rsidRPr="001E1589" w:rsidRDefault="001E1589" w:rsidP="001E1589">
      <w:pPr>
        <w:rPr>
          <w:sz w:val="24"/>
          <w:szCs w:val="24"/>
        </w:rPr>
      </w:pPr>
      <w:r w:rsidRPr="001E1589">
        <w:rPr>
          <w:sz w:val="24"/>
          <w:szCs w:val="24"/>
        </w:rPr>
        <w:t>CLERK OF THE BOARD</w:t>
      </w:r>
    </w:p>
    <w:p w14:paraId="326DE75C" w14:textId="77777777" w:rsidR="001E1589" w:rsidRPr="001E1589" w:rsidRDefault="001E1589" w:rsidP="001E1589">
      <w:pPr>
        <w:ind w:left="1440"/>
        <w:rPr>
          <w:sz w:val="24"/>
          <w:szCs w:val="24"/>
          <w:u w:val="single"/>
        </w:rPr>
      </w:pPr>
    </w:p>
    <w:p w14:paraId="3D518425" w14:textId="77777777" w:rsidR="001E1589" w:rsidRDefault="001E1589" w:rsidP="001E1589">
      <w:pPr>
        <w:rPr>
          <w:sz w:val="24"/>
          <w:szCs w:val="24"/>
        </w:rPr>
      </w:pPr>
      <w:r w:rsidRPr="001E1589">
        <w:rPr>
          <w:sz w:val="24"/>
          <w:szCs w:val="24"/>
        </w:rPr>
        <w:t>_____________________</w:t>
      </w:r>
      <w:r w:rsidR="00E635D0">
        <w:rPr>
          <w:sz w:val="24"/>
          <w:szCs w:val="24"/>
        </w:rPr>
        <w:t>____________________</w:t>
      </w:r>
      <w:r w:rsidRPr="001E1589">
        <w:rPr>
          <w:sz w:val="24"/>
          <w:szCs w:val="24"/>
        </w:rPr>
        <w:tab/>
      </w:r>
      <w:r w:rsidRPr="001E1589">
        <w:rPr>
          <w:sz w:val="24"/>
          <w:szCs w:val="24"/>
        </w:rPr>
        <w:tab/>
      </w:r>
      <w:r w:rsidRPr="001E1589">
        <w:rPr>
          <w:sz w:val="24"/>
          <w:szCs w:val="24"/>
        </w:rPr>
        <w:tab/>
      </w:r>
    </w:p>
    <w:p w14:paraId="7B476378" w14:textId="77777777" w:rsidR="0046647C" w:rsidRDefault="001E1589" w:rsidP="001E1589">
      <w:pPr>
        <w:rPr>
          <w:sz w:val="24"/>
          <w:szCs w:val="24"/>
        </w:rPr>
      </w:pPr>
      <w:r w:rsidRPr="001E1589">
        <w:rPr>
          <w:sz w:val="24"/>
          <w:szCs w:val="24"/>
        </w:rPr>
        <w:t>Julie A. Kjorsvik, Clerk</w:t>
      </w:r>
    </w:p>
    <w:p w14:paraId="7CBFDF3D" w14:textId="77777777" w:rsidR="00FF0F62" w:rsidRDefault="001E1589">
      <w:pPr>
        <w:rPr>
          <w:sz w:val="24"/>
        </w:rPr>
      </w:pPr>
      <w:r>
        <w:rPr>
          <w:sz w:val="24"/>
          <w:szCs w:val="24"/>
        </w:rPr>
        <w:t>M</w:t>
      </w:r>
      <w:r w:rsidRPr="001E1589">
        <w:rPr>
          <w:sz w:val="24"/>
          <w:szCs w:val="24"/>
        </w:rPr>
        <w:t>andy Buchholz, Deputy Clerk</w:t>
      </w:r>
    </w:p>
    <w:sectPr w:rsidR="00FF0F62" w:rsidSect="00E635D0">
      <w:headerReference w:type="default" r:id="rId6"/>
      <w:pgSz w:w="12240" w:h="15840"/>
      <w:pgMar w:top="720" w:right="1800" w:bottom="1152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BF45C3" w14:textId="77777777" w:rsidR="00867203" w:rsidRDefault="00867203">
      <w:r>
        <w:separator/>
      </w:r>
    </w:p>
  </w:endnote>
  <w:endnote w:type="continuationSeparator" w:id="0">
    <w:p w14:paraId="2C73C756" w14:textId="77777777" w:rsidR="00867203" w:rsidRDefault="008672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08DF9E" w14:textId="77777777" w:rsidR="00867203" w:rsidRDefault="00867203">
      <w:r>
        <w:separator/>
      </w:r>
    </w:p>
  </w:footnote>
  <w:footnote w:type="continuationSeparator" w:id="0">
    <w:p w14:paraId="0A0DA2B3" w14:textId="77777777" w:rsidR="00867203" w:rsidRDefault="008672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7702B8" w14:textId="77777777" w:rsidR="00816527" w:rsidRDefault="00816527">
    <w:pPr>
      <w:pStyle w:val="Header"/>
      <w:rPr>
        <w:b/>
      </w:rPr>
    </w:pPr>
    <w:r>
      <w:rPr>
        <w:b/>
        <w:sz w:val="24"/>
      </w:rPr>
      <w:t xml:space="preserve">INTERLOCAL COOPERATION AGREEMENT - </w:t>
    </w:r>
    <w:r>
      <w:rPr>
        <w:rStyle w:val="PageNumber"/>
        <w:b/>
      </w:rPr>
      <w:fldChar w:fldCharType="begin"/>
    </w:r>
    <w:r>
      <w:rPr>
        <w:rStyle w:val="PageNumber"/>
        <w:b/>
      </w:rPr>
      <w:instrText xml:space="preserve"> PAGE </w:instrText>
    </w:r>
    <w:r>
      <w:rPr>
        <w:rStyle w:val="PageNumber"/>
        <w:b/>
      </w:rPr>
      <w:fldChar w:fldCharType="separate"/>
    </w:r>
    <w:r w:rsidR="00E635D0">
      <w:rPr>
        <w:rStyle w:val="PageNumber"/>
        <w:b/>
        <w:noProof/>
      </w:rPr>
      <w:t>2</w:t>
    </w:r>
    <w:r>
      <w:rPr>
        <w:rStyle w:val="PageNumber"/>
        <w:b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C6587"/>
    <w:rsid w:val="0003138B"/>
    <w:rsid w:val="00036D8D"/>
    <w:rsid w:val="00055E28"/>
    <w:rsid w:val="000568CA"/>
    <w:rsid w:val="000717C7"/>
    <w:rsid w:val="0007742D"/>
    <w:rsid w:val="000B6CD6"/>
    <w:rsid w:val="00155738"/>
    <w:rsid w:val="001C6587"/>
    <w:rsid w:val="001D322B"/>
    <w:rsid w:val="001E1348"/>
    <w:rsid w:val="001E1589"/>
    <w:rsid w:val="00212A8B"/>
    <w:rsid w:val="002A3CC3"/>
    <w:rsid w:val="002A5117"/>
    <w:rsid w:val="002D60C4"/>
    <w:rsid w:val="00316252"/>
    <w:rsid w:val="003920DB"/>
    <w:rsid w:val="003C7176"/>
    <w:rsid w:val="003D60F6"/>
    <w:rsid w:val="0043204D"/>
    <w:rsid w:val="00463BEE"/>
    <w:rsid w:val="0046647C"/>
    <w:rsid w:val="004F74DB"/>
    <w:rsid w:val="00522EBE"/>
    <w:rsid w:val="005414F7"/>
    <w:rsid w:val="0055265F"/>
    <w:rsid w:val="005531FE"/>
    <w:rsid w:val="00556BF2"/>
    <w:rsid w:val="00573D56"/>
    <w:rsid w:val="005765B8"/>
    <w:rsid w:val="005828DC"/>
    <w:rsid w:val="005C0830"/>
    <w:rsid w:val="005E1567"/>
    <w:rsid w:val="00624FB9"/>
    <w:rsid w:val="00670FCC"/>
    <w:rsid w:val="006B412F"/>
    <w:rsid w:val="006C4EA9"/>
    <w:rsid w:val="006D0E2E"/>
    <w:rsid w:val="006D613E"/>
    <w:rsid w:val="006E5FFB"/>
    <w:rsid w:val="00713268"/>
    <w:rsid w:val="0073363D"/>
    <w:rsid w:val="007357DC"/>
    <w:rsid w:val="00735BD6"/>
    <w:rsid w:val="00754482"/>
    <w:rsid w:val="007638A4"/>
    <w:rsid w:val="0079030A"/>
    <w:rsid w:val="007A323F"/>
    <w:rsid w:val="007C2E8C"/>
    <w:rsid w:val="007C3F47"/>
    <w:rsid w:val="007E38F6"/>
    <w:rsid w:val="007E74E1"/>
    <w:rsid w:val="00816527"/>
    <w:rsid w:val="008353C7"/>
    <w:rsid w:val="00867203"/>
    <w:rsid w:val="008C7185"/>
    <w:rsid w:val="008E636E"/>
    <w:rsid w:val="009003BE"/>
    <w:rsid w:val="00902586"/>
    <w:rsid w:val="0094579F"/>
    <w:rsid w:val="0096311E"/>
    <w:rsid w:val="00993222"/>
    <w:rsid w:val="009A4A44"/>
    <w:rsid w:val="00A25058"/>
    <w:rsid w:val="00AA2297"/>
    <w:rsid w:val="00AD036A"/>
    <w:rsid w:val="00AE6ABC"/>
    <w:rsid w:val="00B015D7"/>
    <w:rsid w:val="00B04925"/>
    <w:rsid w:val="00B1096F"/>
    <w:rsid w:val="00B31A16"/>
    <w:rsid w:val="00B651EC"/>
    <w:rsid w:val="00BA36F1"/>
    <w:rsid w:val="00BB2506"/>
    <w:rsid w:val="00BD1AFF"/>
    <w:rsid w:val="00BD6692"/>
    <w:rsid w:val="00C143CC"/>
    <w:rsid w:val="00C46FDC"/>
    <w:rsid w:val="00C531EE"/>
    <w:rsid w:val="00C630C1"/>
    <w:rsid w:val="00C7256C"/>
    <w:rsid w:val="00CE609B"/>
    <w:rsid w:val="00D11156"/>
    <w:rsid w:val="00D21958"/>
    <w:rsid w:val="00D427CA"/>
    <w:rsid w:val="00D43E62"/>
    <w:rsid w:val="00D472C9"/>
    <w:rsid w:val="00D634A8"/>
    <w:rsid w:val="00D8452D"/>
    <w:rsid w:val="00D9479A"/>
    <w:rsid w:val="00DC6302"/>
    <w:rsid w:val="00DE64AB"/>
    <w:rsid w:val="00DF373A"/>
    <w:rsid w:val="00E07876"/>
    <w:rsid w:val="00E1795A"/>
    <w:rsid w:val="00E25502"/>
    <w:rsid w:val="00E60CBF"/>
    <w:rsid w:val="00E635D0"/>
    <w:rsid w:val="00E90C4F"/>
    <w:rsid w:val="00EC6C7E"/>
    <w:rsid w:val="00F01C48"/>
    <w:rsid w:val="00F03D88"/>
    <w:rsid w:val="00F40917"/>
    <w:rsid w:val="00F46F33"/>
    <w:rsid w:val="00F473DD"/>
    <w:rsid w:val="00F515F8"/>
    <w:rsid w:val="00F55A58"/>
    <w:rsid w:val="00F60327"/>
    <w:rsid w:val="00F808ED"/>
    <w:rsid w:val="00FA1861"/>
    <w:rsid w:val="00FF0C95"/>
    <w:rsid w:val="00FF0F62"/>
    <w:rsid w:val="00FF3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stockticker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4:docId w14:val="43977004"/>
  <w15:chartTrackingRefBased/>
  <w15:docId w15:val="{48F8C834-3ED2-45EF-BF03-E651D3826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Title">
    <w:name w:val="Title"/>
    <w:basedOn w:val="Normal"/>
    <w:qFormat/>
    <w:pPr>
      <w:jc w:val="center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231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INTERLOCAL COOPERATION AGREEMENT BETWEEN</vt:lpstr>
    </vt:vector>
  </TitlesOfParts>
  <Company>Kittitas County</Company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INTERLOCAL COOPERATION AGREEMENT BETWEEN</dc:title>
  <dc:subject/>
  <dc:creator>Cheryl Burrows</dc:creator>
  <cp:keywords/>
  <cp:lastModifiedBy>Cheryl Burrows</cp:lastModifiedBy>
  <cp:revision>5</cp:revision>
  <cp:lastPrinted>2017-12-11T23:23:00Z</cp:lastPrinted>
  <dcterms:created xsi:type="dcterms:W3CDTF">2020-12-05T22:28:00Z</dcterms:created>
  <dcterms:modified xsi:type="dcterms:W3CDTF">2020-12-07T23:43:00Z</dcterms:modified>
</cp:coreProperties>
</file>